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1D" w:rsidRPr="00BF181D" w:rsidRDefault="00BF181D" w:rsidP="00BF181D">
      <w:pPr>
        <w:rPr>
          <w:rFonts w:ascii="Times New Roman" w:hAnsi="Times New Roman" w:cs="Times New Roman"/>
          <w:b/>
          <w:sz w:val="28"/>
          <w:szCs w:val="28"/>
        </w:rPr>
      </w:pPr>
    </w:p>
    <w:p w:rsidR="00BF181D" w:rsidRDefault="00BF181D" w:rsidP="00BF181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F181D" w:rsidRDefault="00BF181D" w:rsidP="00DB12EA">
      <w:pPr>
        <w:rPr>
          <w:rFonts w:ascii="Times New Roman" w:hAnsi="Times New Roman" w:cs="Times New Roman"/>
          <w:b/>
          <w:sz w:val="48"/>
          <w:szCs w:val="48"/>
        </w:rPr>
      </w:pPr>
    </w:p>
    <w:p w:rsidR="00BF181D" w:rsidRDefault="00BF181D" w:rsidP="00BF181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F181D" w:rsidRDefault="00BF181D" w:rsidP="00BF181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F181D">
        <w:rPr>
          <w:rFonts w:ascii="Times New Roman" w:hAnsi="Times New Roman" w:cs="Times New Roman"/>
          <w:b/>
          <w:sz w:val="48"/>
          <w:szCs w:val="48"/>
        </w:rPr>
        <w:t xml:space="preserve">ПАСПОРТ МИНИ-МУЗЕЯ </w:t>
      </w:r>
    </w:p>
    <w:p w:rsidR="00BF181D" w:rsidRDefault="00BF181D" w:rsidP="00BF181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F181D">
        <w:rPr>
          <w:rFonts w:ascii="Times New Roman" w:hAnsi="Times New Roman" w:cs="Times New Roman"/>
          <w:b/>
          <w:sz w:val="48"/>
          <w:szCs w:val="48"/>
        </w:rPr>
        <w:t>«Хлеб – всему голова»</w:t>
      </w:r>
    </w:p>
    <w:p w:rsidR="00BF181D" w:rsidRPr="00BF181D" w:rsidRDefault="00BF181D" w:rsidP="00BF181D">
      <w:pPr>
        <w:jc w:val="center"/>
        <w:rPr>
          <w:rFonts w:ascii="Times New Roman" w:hAnsi="Times New Roman" w:cs="Times New Roman"/>
          <w:sz w:val="44"/>
          <w:szCs w:val="44"/>
        </w:rPr>
      </w:pPr>
      <w:r w:rsidRPr="00BF181D">
        <w:rPr>
          <w:rFonts w:ascii="Times New Roman" w:hAnsi="Times New Roman" w:cs="Times New Roman"/>
          <w:sz w:val="44"/>
          <w:szCs w:val="44"/>
        </w:rPr>
        <w:t>Проект</w:t>
      </w:r>
      <w:r w:rsidRPr="00BF181D">
        <w:rPr>
          <w:rFonts w:ascii="Times New Roman" w:hAnsi="Times New Roman" w:cs="Times New Roman"/>
          <w:sz w:val="28"/>
          <w:szCs w:val="28"/>
        </w:rPr>
        <w:t xml:space="preserve"> </w:t>
      </w:r>
      <w:r w:rsidRPr="00BF181D">
        <w:rPr>
          <w:rFonts w:ascii="Times New Roman" w:hAnsi="Times New Roman" w:cs="Times New Roman"/>
          <w:sz w:val="44"/>
          <w:szCs w:val="44"/>
        </w:rPr>
        <w:t>по окружающему миру (старшая группа)</w:t>
      </w:r>
    </w:p>
    <w:p w:rsidR="00BF181D" w:rsidRPr="00BF181D" w:rsidRDefault="00BF181D" w:rsidP="00BF181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D04D0" w:rsidRDefault="00ED04D0"/>
    <w:p w:rsidR="00BF181D" w:rsidRDefault="00BF181D"/>
    <w:p w:rsidR="00BF181D" w:rsidRDefault="00BF181D"/>
    <w:p w:rsidR="00BF181D" w:rsidRDefault="00BF181D"/>
    <w:p w:rsidR="00BF181D" w:rsidRDefault="00BF181D"/>
    <w:p w:rsidR="00BF181D" w:rsidRDefault="00BF181D"/>
    <w:p w:rsidR="00BF181D" w:rsidRDefault="00BF181D"/>
    <w:p w:rsidR="00BF181D" w:rsidRDefault="00BF181D"/>
    <w:p w:rsidR="00BF181D" w:rsidRDefault="00BF181D"/>
    <w:p w:rsidR="00BF181D" w:rsidRDefault="00BF181D"/>
    <w:p w:rsidR="00BF181D" w:rsidRDefault="00BF181D"/>
    <w:p w:rsidR="00BF181D" w:rsidRDefault="00BF181D"/>
    <w:p w:rsidR="00DB12EA" w:rsidRDefault="00DB12EA" w:rsidP="00BF181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F181D" w:rsidRDefault="00BF181D" w:rsidP="00BF181D">
      <w:pPr>
        <w:jc w:val="right"/>
        <w:rPr>
          <w:rFonts w:ascii="Times New Roman" w:hAnsi="Times New Roman" w:cs="Times New Roman"/>
          <w:sz w:val="32"/>
          <w:szCs w:val="32"/>
        </w:rPr>
      </w:pPr>
      <w:r w:rsidRPr="00BF181D">
        <w:rPr>
          <w:rFonts w:ascii="Times New Roman" w:hAnsi="Times New Roman" w:cs="Times New Roman"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BF181D">
        <w:rPr>
          <w:rFonts w:ascii="Times New Roman" w:hAnsi="Times New Roman" w:cs="Times New Roman"/>
          <w:sz w:val="32"/>
          <w:szCs w:val="32"/>
        </w:rPr>
        <w:t xml:space="preserve"> Озерная С.</w:t>
      </w:r>
      <w:proofErr w:type="gramStart"/>
      <w:r w:rsidRPr="00BF181D">
        <w:rPr>
          <w:rFonts w:ascii="Times New Roman" w:hAnsi="Times New Roman" w:cs="Times New Roman"/>
          <w:sz w:val="32"/>
          <w:szCs w:val="32"/>
        </w:rPr>
        <w:t>Ю</w:t>
      </w:r>
      <w:proofErr w:type="gramEnd"/>
    </w:p>
    <w:p w:rsidR="00BF7DCB" w:rsidRDefault="00BF7DCB" w:rsidP="000B06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7DCB" w:rsidRDefault="00BF7DCB" w:rsidP="000B06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181D" w:rsidRPr="00BF181D" w:rsidRDefault="00BF181D" w:rsidP="000B06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BF18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ПАСПОРТНЫЕ ДАННЫЕ</w:t>
      </w:r>
    </w:p>
    <w:p w:rsidR="00BF181D" w:rsidRPr="00BF181D" w:rsidRDefault="00BF181D" w:rsidP="00BF1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Наименование мини-музея: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мини-музей «Хлеб – всему голова»</w:t>
      </w:r>
    </w:p>
    <w:p w:rsidR="00BF181D" w:rsidRPr="00BF181D" w:rsidRDefault="00BF181D" w:rsidP="00BF1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Профиль музея: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познавательный.</w:t>
      </w:r>
    </w:p>
    <w:p w:rsidR="00BF181D" w:rsidRPr="00BF181D" w:rsidRDefault="00BF181D" w:rsidP="00BF1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Направление: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духовно-нравственное, патриотическое воспитание дошкольников.</w:t>
      </w:r>
    </w:p>
    <w:p w:rsidR="00BF181D" w:rsidRPr="00BF181D" w:rsidRDefault="00BF181D" w:rsidP="00BF1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Продолжительность проекта: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долгосрочный</w:t>
      </w:r>
      <w:proofErr w:type="gramEnd"/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F181D" w:rsidRPr="00BF181D" w:rsidRDefault="00BF181D" w:rsidP="00BF1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 реализации проекта:</w:t>
      </w:r>
      <w:r w:rsid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2022-2023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</w:t>
      </w:r>
      <w:proofErr w:type="gramStart"/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proofErr w:type="gramEnd"/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</w:t>
      </w:r>
      <w:proofErr w:type="spellEnd"/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061C" w:rsidRDefault="00BF181D" w:rsidP="00BF1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Руководитель проекта: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воспитатель </w:t>
      </w:r>
      <w:r w:rsid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Озерная С.</w:t>
      </w:r>
      <w:proofErr w:type="gramStart"/>
      <w:r w:rsid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proofErr w:type="gramEnd"/>
    </w:p>
    <w:p w:rsidR="00BF181D" w:rsidRPr="00BF181D" w:rsidRDefault="00BF181D" w:rsidP="00BF1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F18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проекта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F181D" w:rsidRPr="000B061C" w:rsidRDefault="00BF181D" w:rsidP="000B061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Воспитанники ДОУ</w:t>
      </w:r>
    </w:p>
    <w:p w:rsidR="00BF181D" w:rsidRPr="000B061C" w:rsidRDefault="00BF181D" w:rsidP="000B061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</w:t>
      </w:r>
    </w:p>
    <w:p w:rsidR="00BF181D" w:rsidRPr="000B061C" w:rsidRDefault="00BF181D" w:rsidP="000B061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 ДОУ</w:t>
      </w:r>
    </w:p>
    <w:p w:rsidR="000B061C" w:rsidRDefault="00BF181D" w:rsidP="00BF1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F18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Актуальность:</w:t>
      </w:r>
    </w:p>
    <w:p w:rsidR="00BF181D" w:rsidRPr="00BF181D" w:rsidRDefault="00BF181D" w:rsidP="000B0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последнее время широкое распространение получила организация работы с детьми на базе </w:t>
      </w:r>
      <w:r w:rsidRPr="000B06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мини-музеев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созданных в дошкольном образовательном учреждении. Это одно из направлений работы музейной педагогики, которая является инновационной технологией. Обращение к истории, освоение социального опыта прошлых поколений, погружение в мир отечественной культуры с помощью музейных экспонатов позволяет ребенку получить представление о традициях, сформировать целостную картину мира, побудить интерес к поисковой и исследовательской деятельности, узнать об элементах материальной и духовной культуры, способствуют формированию исторического сознания.</w:t>
      </w:r>
    </w:p>
    <w:p w:rsidR="00BF181D" w:rsidRPr="00BF181D" w:rsidRDefault="00BF181D" w:rsidP="000B0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в мире понятия, </w:t>
      </w:r>
      <w:proofErr w:type="gramStart"/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ценность</w:t>
      </w:r>
      <w:proofErr w:type="gramEnd"/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которая ни в чем не измеряется. Это воздух, земля, вода, солнце. К ним можно отнести и хлеб, древний и вечно молодой продукт человеческого труда. </w:t>
      </w:r>
      <w:r w:rsidRPr="00BF18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Pr="00BF18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Хлеб – всему голова</w:t>
      </w:r>
      <w:r w:rsidRPr="00BF18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гласит народная мудрость.</w:t>
      </w:r>
    </w:p>
    <w:p w:rsidR="00BF181D" w:rsidRPr="00BF181D" w:rsidRDefault="00BF181D" w:rsidP="000B061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Но, к сожалению, наблюдения и беседы показали, что у детей дошкольного возраста недостаточно сформированы представления о культуре потребления хлеба и значимости для здоровья человека. Ребенок может 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бросить хлеб, у детей самостоятельно не возникает потребность использовать остатки хлеба для подержания птиц в зимний период. Их представление о хлебе ограничено только теми видами хлебобулочных</w:t>
      </w:r>
      <w:r w:rsidRPr="00BF18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изделий, которые представлены в магазинах. Увидеть и понаблюдать за превращением зерна в хлеб детям подчас негде</w:t>
      </w:r>
      <w:r w:rsidRPr="00BF18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Размышления об отношении детей к хлебу подтолкнули к созданию в группе мини – музея </w:t>
      </w:r>
      <w:r w:rsidRPr="00BF18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</w:t>
      </w:r>
      <w:r w:rsidRPr="00BF18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Хлеб – всему</w:t>
      </w:r>
      <w:r w:rsidRPr="00BF18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BF18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голова</w:t>
      </w:r>
      <w:r w:rsidRPr="00BF18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Pr="00BF18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BF181D" w:rsidRPr="00BF181D" w:rsidRDefault="00BF181D" w:rsidP="00BF1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</w:p>
    <w:p w:rsidR="00BF181D" w:rsidRPr="00BF181D" w:rsidRDefault="000B061C" w:rsidP="000B0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BF181D"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</w:t>
      </w:r>
      <w:proofErr w:type="spellStart"/>
      <w:r w:rsidR="00BF181D"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гражданско</w:t>
      </w:r>
      <w:proofErr w:type="spellEnd"/>
      <w:r w:rsidR="00BF181D"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патриотические чувства у детей.</w:t>
      </w:r>
      <w:r w:rsidR="00BF181D"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BF181D"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целостную картину мира на основе знакомства с экспозициями музея.</w:t>
      </w:r>
      <w:r w:rsidR="00BF181D"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F181D"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Расширять кругозор; воспитывать познавательные интересы и способности.</w:t>
      </w:r>
      <w:r w:rsidR="00BF181D"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BF181D"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Помочь детям овладевать навыками поисковой, исследовательской деятельности.</w:t>
      </w:r>
    </w:p>
    <w:p w:rsidR="00BF181D" w:rsidRPr="00BF181D" w:rsidRDefault="00BF181D" w:rsidP="000B0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BF181D" w:rsidRPr="00BF181D" w:rsidRDefault="00BF181D" w:rsidP="000B0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Обогащение и уточнение знаний детей о хлебе, труде взрослых.</w:t>
      </w:r>
    </w:p>
    <w:p w:rsidR="00BF181D" w:rsidRPr="00BF181D" w:rsidRDefault="00BF181D" w:rsidP="000B0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Формирование знаний о процессе приготовления хлеба как полезного и необходимого продукта для жизни человека.</w:t>
      </w:r>
    </w:p>
    <w:p w:rsidR="00BF181D" w:rsidRPr="00BF181D" w:rsidRDefault="00BF181D" w:rsidP="000B0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Формирование представлений о выращивании хлеба от зерна до колоска.</w:t>
      </w:r>
    </w:p>
    <w:p w:rsidR="00BF181D" w:rsidRPr="00BF181D" w:rsidRDefault="00BF181D" w:rsidP="000B0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Привитие уважения к хлебу и людям, вырастившим его.</w:t>
      </w:r>
    </w:p>
    <w:p w:rsidR="00BF181D" w:rsidRPr="00BF181D" w:rsidRDefault="00BF181D" w:rsidP="000B0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gramStart"/>
      <w:r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Обогащение словарного запаса детей: земледелец, механизатор, комбайнер, тракторист, страда, урожай, пекарь.</w:t>
      </w:r>
      <w:proofErr w:type="gramEnd"/>
    </w:p>
    <w:p w:rsidR="00BF181D" w:rsidRPr="00BF181D" w:rsidRDefault="00BF181D" w:rsidP="000B0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Формировать элементарные представления в области биологии и экологии.</w:t>
      </w:r>
    </w:p>
    <w:p w:rsidR="00BF181D" w:rsidRPr="00BF181D" w:rsidRDefault="00BF181D" w:rsidP="000B0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Поддерживать интерес к коллекционированию.</w:t>
      </w:r>
    </w:p>
    <w:p w:rsidR="00BF181D" w:rsidRPr="000B061C" w:rsidRDefault="00BF181D" w:rsidP="000B06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61C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BF181D" w:rsidRPr="000B061C" w:rsidRDefault="000B061C" w:rsidP="000B0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81D" w:rsidRPr="000B061C">
        <w:rPr>
          <w:rFonts w:ascii="Times New Roman" w:hAnsi="Times New Roman" w:cs="Times New Roman"/>
          <w:sz w:val="28"/>
          <w:szCs w:val="28"/>
        </w:rPr>
        <w:t>Повышение уровня знаний и представлений детей о злаковых культурах, о производстве хлеба, его видах.</w:t>
      </w:r>
    </w:p>
    <w:p w:rsidR="00BF181D" w:rsidRPr="000B061C" w:rsidRDefault="000B061C" w:rsidP="000B0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81D" w:rsidRPr="000B061C">
        <w:rPr>
          <w:rFonts w:ascii="Times New Roman" w:hAnsi="Times New Roman" w:cs="Times New Roman"/>
          <w:sz w:val="28"/>
          <w:szCs w:val="28"/>
        </w:rPr>
        <w:t>Понимание детьми ценности и пользы хлеба, важности труда хлебороба.</w:t>
      </w:r>
    </w:p>
    <w:p w:rsidR="00BF181D" w:rsidRPr="000B061C" w:rsidRDefault="000B061C" w:rsidP="000B0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181D" w:rsidRPr="000B061C">
        <w:rPr>
          <w:rFonts w:ascii="Times New Roman" w:hAnsi="Times New Roman" w:cs="Times New Roman"/>
          <w:sz w:val="28"/>
          <w:szCs w:val="28"/>
        </w:rPr>
        <w:t xml:space="preserve">Выработка у детей умения применять приобретённые </w:t>
      </w:r>
      <w:proofErr w:type="gramStart"/>
      <w:r w:rsidR="00BF181D" w:rsidRPr="000B061C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BF181D" w:rsidRPr="000B061C">
        <w:rPr>
          <w:rFonts w:ascii="Times New Roman" w:hAnsi="Times New Roman" w:cs="Times New Roman"/>
          <w:sz w:val="28"/>
          <w:szCs w:val="28"/>
        </w:rPr>
        <w:t xml:space="preserve"> процессе практических занятий, трудовые навыки, умение организовывать сюжетно-ролевые игры на основе имеющихся знаний о хлебе и его происхождении.</w:t>
      </w:r>
    </w:p>
    <w:p w:rsidR="00BF181D" w:rsidRPr="000B061C" w:rsidRDefault="000B061C" w:rsidP="000B06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81D" w:rsidRPr="000B061C">
        <w:rPr>
          <w:rFonts w:ascii="Times New Roman" w:hAnsi="Times New Roman" w:cs="Times New Roman"/>
          <w:sz w:val="28"/>
          <w:szCs w:val="28"/>
        </w:rPr>
        <w:t>Развитие у детей познавательной активности и творческих способностей.</w:t>
      </w:r>
    </w:p>
    <w:p w:rsidR="00BF181D" w:rsidRPr="000B061C" w:rsidRDefault="000B061C" w:rsidP="000B0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F181D" w:rsidRPr="000B061C">
        <w:rPr>
          <w:rFonts w:ascii="Times New Roman" w:hAnsi="Times New Roman" w:cs="Times New Roman"/>
          <w:sz w:val="28"/>
          <w:szCs w:val="28"/>
        </w:rPr>
        <w:t>Формирование устойчивого интереса к труду взрослых.</w:t>
      </w:r>
    </w:p>
    <w:p w:rsidR="00BF181D" w:rsidRPr="000B061C" w:rsidRDefault="000B061C" w:rsidP="000B0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81D" w:rsidRPr="000B061C">
        <w:rPr>
          <w:rFonts w:ascii="Times New Roman" w:hAnsi="Times New Roman" w:cs="Times New Roman"/>
          <w:sz w:val="28"/>
          <w:szCs w:val="28"/>
        </w:rPr>
        <w:t>Освоение приёмов и способов экспериментирования.</w:t>
      </w:r>
    </w:p>
    <w:p w:rsidR="00BF181D" w:rsidRPr="000B061C" w:rsidRDefault="000B061C" w:rsidP="000B0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81D" w:rsidRPr="000B061C">
        <w:rPr>
          <w:rFonts w:ascii="Times New Roman" w:hAnsi="Times New Roman" w:cs="Times New Roman"/>
          <w:sz w:val="28"/>
          <w:szCs w:val="28"/>
        </w:rPr>
        <w:t>Воспитание экономного и бережливого использования хлеба.</w:t>
      </w:r>
    </w:p>
    <w:p w:rsidR="00BF181D" w:rsidRPr="000B061C" w:rsidRDefault="000B061C" w:rsidP="000B0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81D" w:rsidRPr="000B061C">
        <w:rPr>
          <w:rFonts w:ascii="Times New Roman" w:hAnsi="Times New Roman" w:cs="Times New Roman"/>
          <w:sz w:val="28"/>
          <w:szCs w:val="28"/>
        </w:rPr>
        <w:t>Творческое самовыражение детей и родителей.</w:t>
      </w:r>
    </w:p>
    <w:p w:rsidR="00BF181D" w:rsidRPr="000B061C" w:rsidRDefault="000B061C" w:rsidP="000B0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81D" w:rsidRPr="000B061C">
        <w:rPr>
          <w:rFonts w:ascii="Times New Roman" w:hAnsi="Times New Roman" w:cs="Times New Roman"/>
          <w:sz w:val="28"/>
          <w:szCs w:val="28"/>
        </w:rPr>
        <w:t>Улучшение устной речи детей.</w:t>
      </w:r>
    </w:p>
    <w:p w:rsidR="00BF181D" w:rsidRPr="000B061C" w:rsidRDefault="000B061C" w:rsidP="000B0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81D" w:rsidRPr="000B061C">
        <w:rPr>
          <w:rFonts w:ascii="Times New Roman" w:hAnsi="Times New Roman" w:cs="Times New Roman"/>
          <w:sz w:val="28"/>
          <w:szCs w:val="28"/>
        </w:rPr>
        <w:t>Установление партнёрских отношений между родителями и детьми.</w:t>
      </w:r>
    </w:p>
    <w:p w:rsidR="00BF181D" w:rsidRPr="00BF181D" w:rsidRDefault="00BF181D" w:rsidP="000B0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основу решения этих задач положены следующие принципы:</w:t>
      </w:r>
    </w:p>
    <w:p w:rsidR="00BF181D" w:rsidRPr="000B061C" w:rsidRDefault="00BF181D" w:rsidP="000B061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учета возрастных особенностей дошкольников;</w:t>
      </w:r>
    </w:p>
    <w:p w:rsidR="00BF181D" w:rsidRPr="000B061C" w:rsidRDefault="00BF181D" w:rsidP="000B061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опоры на интересы ребенка;</w:t>
      </w:r>
    </w:p>
    <w:p w:rsidR="00BF181D" w:rsidRPr="000B061C" w:rsidRDefault="00BF181D" w:rsidP="000B061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осуществления взаимодействия воспитателя с детьми при руководящей роли взрослого;</w:t>
      </w:r>
    </w:p>
    <w:p w:rsidR="00BF181D" w:rsidRPr="000B061C" w:rsidRDefault="00BF181D" w:rsidP="000B061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наглядности;</w:t>
      </w:r>
    </w:p>
    <w:p w:rsidR="00BF181D" w:rsidRPr="000B061C" w:rsidRDefault="00BF181D" w:rsidP="000B061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последовательности;</w:t>
      </w:r>
    </w:p>
    <w:p w:rsidR="00BF181D" w:rsidRPr="000B061C" w:rsidRDefault="00BF181D" w:rsidP="000B061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сотрудничества и взаимоуважения.</w:t>
      </w:r>
    </w:p>
    <w:p w:rsidR="00BF181D" w:rsidRPr="00BF181D" w:rsidRDefault="00BF181D" w:rsidP="000B06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АСПЕКТЫ МУЗЕЙНОЙ ДЕЯТЕЛЬНОСТИ</w:t>
      </w:r>
    </w:p>
    <w:p w:rsidR="00BF181D" w:rsidRPr="00BF181D" w:rsidRDefault="00BF181D" w:rsidP="000B061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Мини-музей предназначен для формирования первичных представлений о музеях, для познавательного развития детей, развития художественных, изобразительных навыков, поддержать интерес к окружающему миру.</w:t>
      </w:r>
    </w:p>
    <w:p w:rsidR="00BF181D" w:rsidRPr="00BF181D" w:rsidRDefault="00BF181D" w:rsidP="000B0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деятельности:</w:t>
      </w:r>
    </w:p>
    <w:p w:rsidR="00BF181D" w:rsidRPr="00BF181D" w:rsidRDefault="00BF181D" w:rsidP="000B0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 поисковая;</w:t>
      </w:r>
    </w:p>
    <w:p w:rsidR="00BF181D" w:rsidRPr="00BF181D" w:rsidRDefault="00BF181D" w:rsidP="000B0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 научная;</w:t>
      </w:r>
    </w:p>
    <w:p w:rsidR="00BF181D" w:rsidRPr="00BF181D" w:rsidRDefault="00BF181D" w:rsidP="000B0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 экспозиционная;</w:t>
      </w:r>
    </w:p>
    <w:p w:rsidR="00BF181D" w:rsidRPr="00BF181D" w:rsidRDefault="00BF181D" w:rsidP="000B0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 познавательная.</w:t>
      </w:r>
    </w:p>
    <w:p w:rsidR="00BF181D" w:rsidRPr="00BF181D" w:rsidRDefault="00BF181D" w:rsidP="000B061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Оформление мини-музея:</w:t>
      </w:r>
      <w:r w:rsidRP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музейные экспонаты собраны в соответствии с возрастом детей. Коллекции мини-музея располагаются в специально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отведенном месте, где на полках располагаются доступные для детей экспонаты. Также  </w:t>
      </w:r>
      <w:proofErr w:type="gramStart"/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представлены</w:t>
      </w:r>
      <w:proofErr w:type="gramEnd"/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F181D" w:rsidRPr="00BF181D" w:rsidRDefault="00BF181D" w:rsidP="00BF181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-детская литература (книги с пословицами, поговорками, стихами и рассказами о хлебе (</w:t>
      </w:r>
      <w:r w:rsidR="000B06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«Теплый хлеб</w:t>
      </w:r>
      <w:r w:rsidRPr="00BF18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BF18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«Колобок»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т. д</w:t>
      </w:r>
      <w:proofErr w:type="gramStart"/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.,);</w:t>
      </w:r>
      <w:proofErr w:type="gramEnd"/>
    </w:p>
    <w:p w:rsidR="000B061C" w:rsidRDefault="00BF181D" w:rsidP="00B577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методические, наглядные пособия: «Откуда хлеб на</w:t>
      </w:r>
      <w:r w:rsidR="000B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стол пришел», «Пословицы и поговорки о хлебе», «Загадки о хлебе», «Виды хлеба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</w:p>
    <w:p w:rsidR="00BF181D" w:rsidRPr="00BF181D" w:rsidRDefault="00BF181D" w:rsidP="00B577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-подборка дидактических игр  на тему «Хлеб – всему голова», </w:t>
      </w:r>
      <w:proofErr w:type="gramStart"/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</w:t>
      </w:r>
      <w:proofErr w:type="gramEnd"/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как: «Что </w:t>
      </w:r>
      <w:proofErr w:type="gramStart"/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B57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</w:t>
      </w:r>
      <w:proofErr w:type="gramEnd"/>
      <w:r w:rsidR="00B57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идет», «Как получается хлеб»;</w:t>
      </w:r>
    </w:p>
    <w:p w:rsidR="00BF181D" w:rsidRPr="00BF181D" w:rsidRDefault="00BF181D" w:rsidP="00B577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сюжетно-ролевые игры: </w:t>
      </w:r>
      <w:r w:rsidRPr="00BF18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«Семья»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r w:rsidRPr="00BF18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«Булочная»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BF18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«Кулинария»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F181D" w:rsidRPr="00BF181D" w:rsidRDefault="00BF181D" w:rsidP="00B577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-подборка пальчиковых игр и динамических упражнений;</w:t>
      </w:r>
    </w:p>
    <w:p w:rsidR="00BF181D" w:rsidRPr="00BF181D" w:rsidRDefault="00BF181D" w:rsidP="00B577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-колосья разных видов зерна;</w:t>
      </w:r>
    </w:p>
    <w:p w:rsidR="00BF181D" w:rsidRDefault="00BF181D" w:rsidP="00B577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-изделия из муки и виды хлебобулочных изделий;</w:t>
      </w:r>
    </w:p>
    <w:p w:rsidR="00B577B1" w:rsidRPr="00BF181D" w:rsidRDefault="00B577B1" w:rsidP="00B577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музее представлены баранки, Тульский пряник, овсяные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хлопья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русский самовар;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т.д</w:t>
      </w:r>
      <w:proofErr w:type="spellEnd"/>
    </w:p>
    <w:p w:rsidR="00BF181D" w:rsidRPr="00BF181D" w:rsidRDefault="00BF181D" w:rsidP="00B577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-творческая мастерская. Совместно с воспитанниками и их р</w:t>
      </w:r>
      <w:r w:rsidR="00B57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одителями было изготовлен макет «Колобка»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из соленого теста изготовлены виды и</w:t>
      </w:r>
      <w:r w:rsidR="00B57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зделий, маленькие булочки и пирожные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F181D" w:rsidRPr="00BF181D" w:rsidRDefault="00B577B1" w:rsidP="00B577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макет мельницы </w:t>
      </w:r>
    </w:p>
    <w:p w:rsidR="00BF181D" w:rsidRDefault="00B577B1" w:rsidP="00B577B1">
      <w:pPr>
        <w:shd w:val="clear" w:color="auto" w:fill="FFFFFF"/>
        <w:spacing w:after="0" w:line="360" w:lineRule="auto"/>
        <w:ind w:right="99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модель </w:t>
      </w:r>
      <w:r w:rsidR="00BF181D"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грузовика, куклы пекаря; скалка, сито для просеивания муки, форма для выпечки хлеба.</w:t>
      </w:r>
    </w:p>
    <w:p w:rsidR="00B577B1" w:rsidRPr="00BF181D" w:rsidRDefault="00B577B1" w:rsidP="00B577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муляжи хлебобулочных изделий из резины и пластика;</w:t>
      </w:r>
    </w:p>
    <w:p w:rsidR="00BF181D" w:rsidRPr="00BF181D" w:rsidRDefault="00BF181D" w:rsidP="00B577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консультация для родителей «Мини музей в детском саду»; проведение анкетирования для родителей с целью выявления интересов по созданию м</w:t>
      </w:r>
      <w:r w:rsidR="00B57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ини-музея в ДОУ</w:t>
      </w:r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 опрос родителей «Воспитание бережного отношения к хлебу в семье»;  консультации: «Хлебные профессии», «Мамины помощники»; папка-передвижка </w:t>
      </w:r>
      <w:proofErr w:type="gramStart"/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информирование</w:t>
      </w:r>
      <w:proofErr w:type="gramEnd"/>
      <w:r w:rsidRPr="00BF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ходе и теме проекта.</w:t>
      </w:r>
    </w:p>
    <w:p w:rsidR="00BF181D" w:rsidRPr="00BF181D" w:rsidRDefault="00BF181D" w:rsidP="00BF181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181D" w:rsidRPr="00BF181D" w:rsidRDefault="00BF181D" w:rsidP="00BF181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81D" w:rsidRDefault="00BF181D" w:rsidP="00BF181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F181D" w:rsidRDefault="00BF181D" w:rsidP="00BF181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F181D" w:rsidRDefault="00BF181D" w:rsidP="00B577B1">
      <w:pPr>
        <w:rPr>
          <w:rFonts w:ascii="Times New Roman" w:hAnsi="Times New Roman" w:cs="Times New Roman"/>
          <w:sz w:val="32"/>
          <w:szCs w:val="32"/>
        </w:rPr>
      </w:pPr>
    </w:p>
    <w:p w:rsidR="00B577B1" w:rsidRDefault="00B577B1" w:rsidP="00B577B1">
      <w:pPr>
        <w:rPr>
          <w:rFonts w:ascii="Times New Roman" w:hAnsi="Times New Roman" w:cs="Times New Roman"/>
          <w:sz w:val="32"/>
          <w:szCs w:val="32"/>
        </w:rPr>
      </w:pPr>
    </w:p>
    <w:p w:rsidR="00BF181D" w:rsidRPr="00BF181D" w:rsidRDefault="00BF181D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18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ПЛАН РАБОТЫ ПО СОЗДАНИЮ МИНИ-МУЗЕЯ</w:t>
      </w:r>
    </w:p>
    <w:p w:rsidR="00BF181D" w:rsidRPr="00BF181D" w:rsidRDefault="00BF181D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181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«Хлеб – всему голова»</w:t>
      </w:r>
    </w:p>
    <w:tbl>
      <w:tblPr>
        <w:tblW w:w="10773" w:type="dxa"/>
        <w:tblInd w:w="-11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4437"/>
        <w:gridCol w:w="185"/>
        <w:gridCol w:w="2326"/>
        <w:gridCol w:w="3300"/>
      </w:tblGrid>
      <w:tr w:rsidR="00BF181D" w:rsidRPr="00BF181D" w:rsidTr="00B577B1">
        <w:trPr>
          <w:trHeight w:val="258"/>
        </w:trPr>
        <w:tc>
          <w:tcPr>
            <w:tcW w:w="10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ACA8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F181D" w:rsidRPr="00BF181D" w:rsidTr="00B577B1">
        <w:trPr>
          <w:trHeight w:val="488"/>
        </w:trPr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577B1" w:rsidP="00B577B1">
            <w:pPr>
              <w:spacing w:after="0" w:line="240" w:lineRule="auto"/>
              <w:ind w:left="-99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           </w:t>
            </w:r>
            <w:r w:rsidR="00BF181D" w:rsidRPr="00BF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Подготовительный этап</w:t>
            </w:r>
          </w:p>
        </w:tc>
      </w:tr>
      <w:tr w:rsidR="00BF181D" w:rsidRPr="00BF181D" w:rsidTr="00B577B1">
        <w:trPr>
          <w:trHeight w:val="40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4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 работы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 исполнения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BF181D" w:rsidRPr="00BF181D" w:rsidTr="00B577B1">
        <w:trPr>
          <w:trHeight w:val="6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Обсуждение создание мини-музея и его тематики на совещании при старшем воспитателе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Август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</w:tr>
      <w:tr w:rsidR="00BF181D" w:rsidRPr="00BF181D" w:rsidTr="00B577B1">
        <w:trPr>
          <w:trHeight w:val="6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4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консультации  с родителями: «Мини музей в детском саду». Проведение анкетирования родителей.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Сентябрь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</w:tr>
      <w:tr w:rsidR="00BF181D" w:rsidRPr="00BF181D" w:rsidTr="00B577B1">
        <w:trPr>
          <w:trHeight w:val="53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4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беседы с воспитанниками о создании мини-музея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Сентябрь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</w:tr>
      <w:tr w:rsidR="00BF181D" w:rsidRPr="00BF181D" w:rsidTr="00B577B1">
        <w:trPr>
          <w:trHeight w:val="1766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4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Информационный блок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(наглядная информация)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информации о проведении проекта: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на стендах в группе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</w:tr>
      <w:tr w:rsidR="00BF181D" w:rsidRPr="00BF181D" w:rsidTr="00B577B1">
        <w:trPr>
          <w:trHeight w:val="1166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4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57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Определение темы;         </w:t>
            </w:r>
            <w:r w:rsidR="00B57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                 название мини-музея                            </w:t>
            </w: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spellStart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разрабатывание</w:t>
            </w:r>
            <w:proofErr w:type="spellEnd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</w:t>
            </w:r>
            <w:r w:rsidR="00B57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го модели;                 </w:t>
            </w: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выбор места для размещения. Подготовка и принятие положения о мини-музеи в ДО</w:t>
            </w:r>
            <w:r w:rsidR="00B577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</w:tr>
      <w:tr w:rsidR="00BF181D" w:rsidRPr="00BF181D" w:rsidTr="00B577B1">
        <w:trPr>
          <w:trHeight w:val="1070"/>
        </w:trPr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77B1" w:rsidRDefault="00B577B1" w:rsidP="00BF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BF181D" w:rsidRPr="00BF181D" w:rsidRDefault="00BF181D" w:rsidP="00BF1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Организационный этап</w:t>
            </w:r>
          </w:p>
        </w:tc>
      </w:tr>
      <w:tr w:rsidR="00BF181D" w:rsidRPr="00BF181D" w:rsidTr="00B577B1">
        <w:trPr>
          <w:trHeight w:val="328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4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 работы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 исполнения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BF181D" w:rsidRPr="00BF181D" w:rsidTr="00B577B1">
        <w:trPr>
          <w:trHeight w:val="1168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мини-музея в группе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Октябрь </w:t>
            </w:r>
            <w:proofErr w:type="gramStart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-д</w:t>
            </w:r>
            <w:proofErr w:type="gramEnd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екабрь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</w:tr>
      <w:tr w:rsidR="00BF181D" w:rsidRPr="00BF181D" w:rsidTr="00B577B1">
        <w:trPr>
          <w:trHeight w:val="138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4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Сбор экспонатов для музея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 - декабрь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  <w:p w:rsidR="00BF181D" w:rsidRPr="00BF181D" w:rsidRDefault="00BF181D" w:rsidP="00BF1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Родители</w:t>
            </w:r>
          </w:p>
          <w:p w:rsidR="00BF181D" w:rsidRPr="00BF181D" w:rsidRDefault="00BF181D" w:rsidP="00BF181D">
            <w:pPr>
              <w:spacing w:after="0" w:line="138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Воспитанники</w:t>
            </w:r>
          </w:p>
        </w:tc>
      </w:tr>
      <w:tr w:rsidR="00BF181D" w:rsidRPr="00BF181D" w:rsidTr="00B577B1">
        <w:trPr>
          <w:trHeight w:val="138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577B1" w:rsidP="00BF181D">
            <w:pPr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Разработка экскурсий.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</w:t>
            </w:r>
            <w:proofErr w:type="gramStart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ь-</w:t>
            </w:r>
            <w:proofErr w:type="gramEnd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декабрь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</w:tr>
      <w:tr w:rsidR="00BF181D" w:rsidRPr="00BF181D" w:rsidTr="00B577B1">
        <w:trPr>
          <w:trHeight w:val="138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577B1" w:rsidP="00BF181D">
            <w:pPr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Пополнение музея экспонатами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 течение года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Родители</w:t>
            </w:r>
          </w:p>
          <w:p w:rsidR="00BF181D" w:rsidRPr="00BF181D" w:rsidRDefault="00BF181D" w:rsidP="00BF181D">
            <w:pPr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Воспитанники</w:t>
            </w:r>
          </w:p>
        </w:tc>
      </w:tr>
      <w:tr w:rsidR="00BF181D" w:rsidRPr="00BF181D" w:rsidTr="00B577B1">
        <w:trPr>
          <w:trHeight w:val="138"/>
        </w:trPr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77B1" w:rsidRDefault="00B577B1" w:rsidP="00BF181D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BF181D" w:rsidRPr="00BF181D" w:rsidRDefault="00BF181D" w:rsidP="00BF181D">
            <w:pPr>
              <w:spacing w:after="0" w:line="138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Практический этап (Внедренческий этап)</w:t>
            </w:r>
          </w:p>
        </w:tc>
      </w:tr>
      <w:tr w:rsidR="00BF181D" w:rsidRPr="00BF181D" w:rsidTr="00B577B1">
        <w:trPr>
          <w:trHeight w:val="41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№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 работы</w:t>
            </w:r>
          </w:p>
        </w:tc>
        <w:tc>
          <w:tcPr>
            <w:tcW w:w="2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 исполнения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BF181D" w:rsidRPr="00BF181D" w:rsidTr="00B577B1">
        <w:trPr>
          <w:trHeight w:val="724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Открытие мини-музея в группах.</w:t>
            </w:r>
          </w:p>
        </w:tc>
        <w:tc>
          <w:tcPr>
            <w:tcW w:w="2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</w:tr>
      <w:tr w:rsidR="00BF181D" w:rsidRPr="00BF181D" w:rsidTr="00B577B1">
        <w:trPr>
          <w:trHeight w:val="138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Экскурсия в мини-музеи по группам</w:t>
            </w:r>
          </w:p>
        </w:tc>
        <w:tc>
          <w:tcPr>
            <w:tcW w:w="2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 течение года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</w:tr>
      <w:tr w:rsidR="00BF181D" w:rsidRPr="00BF181D" w:rsidTr="00B577B1">
        <w:trPr>
          <w:trHeight w:val="138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Приглашение гостей, родителей. Организация самостоятельной деятельности воспитанников в музее.</w:t>
            </w:r>
          </w:p>
        </w:tc>
        <w:tc>
          <w:tcPr>
            <w:tcW w:w="2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</w:tr>
      <w:tr w:rsidR="00BF181D" w:rsidRPr="00BF181D" w:rsidTr="00B577B1">
        <w:trPr>
          <w:trHeight w:val="138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образовательной деятельности в мини-музее.</w:t>
            </w:r>
          </w:p>
        </w:tc>
        <w:tc>
          <w:tcPr>
            <w:tcW w:w="2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</w:tr>
      <w:tr w:rsidR="00BF181D" w:rsidRPr="00BF181D" w:rsidTr="00B577B1">
        <w:trPr>
          <w:trHeight w:val="138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Пополнение экспонатов и оформление новых экспозиций. Сотрудничество с музеями.</w:t>
            </w:r>
          </w:p>
        </w:tc>
        <w:tc>
          <w:tcPr>
            <w:tcW w:w="2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</w:tr>
      <w:tr w:rsidR="00BF181D" w:rsidRPr="00BF181D" w:rsidTr="00B577B1">
        <w:trPr>
          <w:trHeight w:val="138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hd w:val="clear" w:color="auto" w:fill="FFFFFF"/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Анализ результатов реализации проекта и соотнесение их с заявленными целями и задачами.</w:t>
            </w:r>
            <w:r w:rsidR="00A03910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 xml:space="preserve"> </w:t>
            </w: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Оформление </w:t>
            </w:r>
            <w:r w:rsidRPr="00BF181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lang w:eastAsia="ru-RU"/>
              </w:rPr>
              <w:t> </w:t>
            </w: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отчета, выставки.</w:t>
            </w:r>
          </w:p>
        </w:tc>
        <w:tc>
          <w:tcPr>
            <w:tcW w:w="2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 - май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81D" w:rsidRPr="00BF181D" w:rsidRDefault="00BF181D" w:rsidP="00BF181D">
            <w:pPr>
              <w:spacing w:after="0" w:line="138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</w:tr>
    </w:tbl>
    <w:p w:rsidR="00BF181D" w:rsidRDefault="00BF181D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1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03910" w:rsidRPr="00BF181D" w:rsidRDefault="00A03910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F181D" w:rsidRPr="00BF181D" w:rsidRDefault="00BF181D" w:rsidP="00A03910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3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Разделы мини-музея, особенности использования</w:t>
      </w:r>
    </w:p>
    <w:p w:rsidR="00BF181D" w:rsidRPr="00BF181D" w:rsidRDefault="00BF181D" w:rsidP="00A03910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Экспонаты данных коллекций находятся в свободном доступе у детей и используются ими для сюжетно-ролевых игр, для театральной деятельности. Игрушки могут быть использованы в процессе непосредственно образовательной деятельности, конкретно в образовательных областях «Познавательное развитие», «Художественно-эстетическое развитие», «Социально-коммуникативное»</w:t>
      </w:r>
      <w:r w:rsidR="00A0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181D" w:rsidRPr="00BF181D" w:rsidRDefault="00BF181D" w:rsidP="00A03910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3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«Творческая мастерская»</w:t>
      </w:r>
    </w:p>
    <w:p w:rsidR="00BF181D" w:rsidRPr="00BF181D" w:rsidRDefault="00BF181D" w:rsidP="00A03910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творческих поделок с целью пополнения мини-музея. Экспонаты могут быть применены в процессе организации непосредственно образовательной деятельности в образовательных областях «Познавательное развитие», «Художественно-эстетическое развитие», «Социально-коммуникативное развитие»</w:t>
      </w:r>
    </w:p>
    <w:p w:rsidR="00BF181D" w:rsidRPr="00BF181D" w:rsidRDefault="00BF181D" w:rsidP="00A03910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3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«Библиотека»</w:t>
      </w:r>
    </w:p>
    <w:p w:rsidR="00BF181D" w:rsidRPr="00BF181D" w:rsidRDefault="00BF181D" w:rsidP="00A03910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Собраны книги, детские журналы, альбомы с произведениями искусства, электронные ресурсы с загадками, стихами и произведениями о хлебе, которые могут быть использованы как в непосредственно образовательной деятельности, так и в самостоятельной игровой деятельности детей.</w:t>
      </w:r>
    </w:p>
    <w:p w:rsidR="00BF181D" w:rsidRPr="00BF181D" w:rsidRDefault="00BF181D" w:rsidP="00A03910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3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«Игротека»</w:t>
      </w:r>
    </w:p>
    <w:p w:rsidR="00BF181D" w:rsidRPr="00BF181D" w:rsidRDefault="00BF181D" w:rsidP="00A03910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Собраны игры и атрибуты для игр. Дети могут использовать их самостоятельно в процессе самостоятельной игровой деятельности или вместе с педагогом в процессе непосредственно образовательной деятельности.</w:t>
      </w:r>
    </w:p>
    <w:p w:rsidR="00BF181D" w:rsidRPr="00BF181D" w:rsidRDefault="00BF181D" w:rsidP="00A03910">
      <w:pPr>
        <w:shd w:val="clear" w:color="auto" w:fill="FFFFFF"/>
        <w:spacing w:after="0" w:line="360" w:lineRule="auto"/>
        <w:ind w:firstLine="70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3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«Экспериментальная зона для фантазии детей»</w:t>
      </w:r>
    </w:p>
    <w:p w:rsidR="00BF181D" w:rsidRDefault="00BF181D" w:rsidP="00A039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3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    Собраны </w:t>
      </w:r>
      <w:proofErr w:type="spellStart"/>
      <w:r w:rsidRPr="00A03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круппы</w:t>
      </w:r>
      <w:proofErr w:type="spellEnd"/>
      <w:r w:rsidRPr="00A03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изделия из муки, разные виды макарон для поделок и нетрадиционного рисования.</w:t>
      </w:r>
    </w:p>
    <w:p w:rsidR="00A03910" w:rsidRDefault="00A03910" w:rsidP="00A039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3910" w:rsidRDefault="00A03910" w:rsidP="00A039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3910" w:rsidRDefault="00A03910" w:rsidP="00A039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3910" w:rsidRPr="00A03910" w:rsidRDefault="00A03910" w:rsidP="00A03910">
      <w:pPr>
        <w:shd w:val="clear" w:color="auto" w:fill="FFFFFF"/>
        <w:spacing w:after="0" w:line="360" w:lineRule="auto"/>
        <w:ind w:left="-850" w:right="707" w:hanging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181D" w:rsidRPr="00BF181D" w:rsidRDefault="00BF181D" w:rsidP="00BF181D">
      <w:pPr>
        <w:shd w:val="clear" w:color="auto" w:fill="FFFFFF"/>
        <w:spacing w:after="0" w:line="240" w:lineRule="auto"/>
        <w:ind w:left="1418" w:right="2408" w:firstLine="283"/>
        <w:rPr>
          <w:rFonts w:ascii="Calibri" w:eastAsia="Times New Roman" w:hAnsi="Calibri" w:cs="Calibri"/>
          <w:color w:val="000000"/>
          <w:lang w:eastAsia="ru-RU"/>
        </w:rPr>
      </w:pPr>
    </w:p>
    <w:p w:rsidR="00BF181D" w:rsidRPr="00BF181D" w:rsidRDefault="00BF181D" w:rsidP="00BF18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BF181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ТЕМАТИЧЕСКИЙ ПЛАН ЗАНЯТИЙ В МИНИ-МУЗЕЕ</w:t>
      </w:r>
    </w:p>
    <w:tbl>
      <w:tblPr>
        <w:tblW w:w="10773" w:type="dxa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3291"/>
        <w:gridCol w:w="2800"/>
        <w:gridCol w:w="2827"/>
        <w:gridCol w:w="1134"/>
      </w:tblGrid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№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A03910">
            <w:pPr>
              <w:spacing w:after="0" w:line="0" w:lineRule="atLeast"/>
              <w:ind w:left="-1538" w:firstLine="15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Тема цикла занятий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Образовательная область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Цель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месяц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Музей, его назначение.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</w:t>
            </w:r>
          </w:p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понятием «музей» и его назначением;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A039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0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Рассматривание колосьев в вазе.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 Художественно-эстетическое развитие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Воспитывать осторожное обращение с засушенными колосьями. Развивать умение</w:t>
            </w:r>
          </w:p>
          <w:p w:rsidR="00BF181D" w:rsidRPr="00BF181D" w:rsidRDefault="00BF181D" w:rsidP="00BF181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обследовать и сравнивать колосья </w:t>
            </w:r>
            <w:proofErr w:type="gramStart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разных</w:t>
            </w:r>
            <w:proofErr w:type="gramEnd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злаковых</w:t>
            </w:r>
          </w:p>
          <w:p w:rsidR="00BF181D" w:rsidRPr="00BF181D" w:rsidRDefault="00BF181D" w:rsidP="00BF181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культур (рожь, </w:t>
            </w:r>
            <w:proofErr w:type="spellStart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пшеница</w:t>
            </w:r>
            <w:proofErr w:type="gramStart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,о</w:t>
            </w:r>
            <w:proofErr w:type="gramEnd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вёс</w:t>
            </w:r>
            <w:proofErr w:type="spellEnd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). Учить различать и</w:t>
            </w:r>
          </w:p>
          <w:p w:rsidR="00BF181D" w:rsidRPr="00BF181D" w:rsidRDefault="00BF181D" w:rsidP="00BF181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называть колосья разных злаковых культур.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A039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0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  <w:proofErr w:type="gramEnd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«Какой бывает хлеб» (Виды хлебобулочных изделий)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</w:t>
            </w:r>
          </w:p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 </w:t>
            </w: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закрепить знания детей о  хлебобулочных изделиях. Создание альбома «Виды хлебобулочных изделий»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A039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0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A03910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«Вот и лето пролетело.» В. Воронько ; «Вешний день, пахать пора…»</w:t>
            </w:r>
            <w:proofErr w:type="gramStart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,Н</w:t>
            </w:r>
            <w:proofErr w:type="gramEnd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.Красильников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развитие.</w:t>
            </w:r>
          </w:p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Поддерживать интерес художественным литературным произведениям. Расширять представления детей о труде тракториста, хлебороба и</w:t>
            </w:r>
            <w:r w:rsidRPr="00BF181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комбайнёра.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A039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0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A03910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«Откуда хлеб пришел»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</w:t>
            </w:r>
          </w:p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</w:t>
            </w: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коммуникативное развитие.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Воспитывать бережное отношение к </w:t>
            </w:r>
            <w:r w:rsidRPr="00BF181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хлебу</w:t>
            </w: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уважение к </w:t>
            </w: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труду людей, выращивающих </w:t>
            </w:r>
            <w:r w:rsidRPr="00BF181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0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A03910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русской народной сказки «Колоб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развитие.</w:t>
            </w:r>
          </w:p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Поддерживать интерес художественным литературным произведениям. Расширять представления детей о Всемирном празднике хлеба, который отмечается 16 октября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0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F181D" w:rsidRPr="00BF181D" w:rsidTr="00A03910">
        <w:trPr>
          <w:trHeight w:val="6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64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64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«Берегите хлеб»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64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 Социально-коммуникативное развитие.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64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хлебу. Познакомить с приметами о хлебе.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64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0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F181D" w:rsidRPr="00BF181D" w:rsidTr="00A03910">
        <w:trPr>
          <w:trHeight w:val="91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«От зернышка до колоска»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 Социально-коммуникативное развитие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развитием зерна до колоса. Экологическое воспитание.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0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Опытно-экспериментальная деятельность «Замачивание зерен пшеницы»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910" w:rsidRDefault="00BF181D" w:rsidP="00BF18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 Социально-коммуникативное развитие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Формировать представления о том, как прорастает зерно и что для этого необходимо. Воспитывать желание помогать друг другу, работать совместно.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0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A03910" w:rsidP="00BF181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Занятие</w:t>
            </w:r>
            <w:r w:rsidR="00BF181D"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Рисование «Колосья в вазе»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Воспитывать бережное отношение к </w:t>
            </w:r>
            <w:r w:rsidRPr="00A0391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хлебу</w:t>
            </w:r>
            <w:r w:rsidRPr="00A039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Воспитывать аккуратность при работе с красками. Развивать внимание, </w:t>
            </w:r>
            <w:proofErr w:type="spellStart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восприятие</w:t>
            </w:r>
            <w:proofErr w:type="gramStart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,л</w:t>
            </w:r>
            <w:proofErr w:type="gramEnd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огическое</w:t>
            </w:r>
            <w:proofErr w:type="spellEnd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мышление. Развивать умение рисовать натюрморт с </w:t>
            </w:r>
            <w:proofErr w:type="spellStart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натуры</w:t>
            </w:r>
            <w:proofErr w:type="gramStart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,с</w:t>
            </w:r>
            <w:proofErr w:type="gramEnd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облюдая</w:t>
            </w:r>
            <w:proofErr w:type="spellEnd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пропорции и </w:t>
            </w: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цветовую гамму. Учить детей рисовать колосья в </w:t>
            </w:r>
            <w:proofErr w:type="spellStart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вазе</w:t>
            </w:r>
            <w:proofErr w:type="gramStart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.Р</w:t>
            </w:r>
            <w:proofErr w:type="gramEnd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асширять</w:t>
            </w:r>
            <w:proofErr w:type="spellEnd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представления о натюрморте.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0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A03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A03910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«Хлеборобы»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уважение к труду людей, которые выращивают хлеб от зерна до уборки урожая. Познакомить с «хлебными профессиями». Пополнить словарный запас.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0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03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A03910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Аппликация «Сельхозтехника: трактор»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 Художественно-эстетическое развитие. Речевое развитие.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Закреплять знания детей о сельскохозяйственной технике, орудиях труда </w:t>
            </w:r>
            <w:r w:rsidRPr="00A0391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хлебороба</w:t>
            </w:r>
            <w:r w:rsidRPr="00A039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развивать зрительное </w:t>
            </w:r>
            <w:proofErr w:type="spellStart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восприятие,внимание</w:t>
            </w:r>
            <w:proofErr w:type="spellEnd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память</w:t>
            </w:r>
            <w:proofErr w:type="gramStart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.У</w:t>
            </w:r>
            <w:proofErr w:type="gramEnd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чить</w:t>
            </w:r>
            <w:proofErr w:type="spellEnd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составлять изображение трактора из геометрических фигур, аккуратность при работе с клеем.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0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A03910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«Легкий хлеб»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развитие.</w:t>
            </w:r>
          </w:p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Поддерживать интерес художественным литературным произведениям. Воспитывать желание сопереживать героям сказки; развивать речь, память, внимание; повести детей к пониманию смысла произведения.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0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A03910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A03910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Нетрадиционная аппликация </w:t>
            </w:r>
            <w:r w:rsidR="00BF181D" w:rsidRPr="00BF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BF181D"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Зёрнышко к зёрнышку</w:t>
            </w:r>
            <w:r w:rsidR="00BF181D" w:rsidRPr="00BF181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»</w:t>
            </w:r>
            <w:r w:rsidR="00BF181D"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развитие. Физическое развитие.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мелкой моторики рук, согласованности движений </w:t>
            </w:r>
            <w:proofErr w:type="spellStart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proofErr w:type="gramStart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азную</w:t>
            </w:r>
            <w:proofErr w:type="spellEnd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силу нажима при приклеивании элементов. Развитие речи, внимания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0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A03910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кухню «Выпекание хлеба»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 Социально-коммуникативное развитие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трудом повара; расширить и закрепить знания о выпекании хлеба.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0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A03910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Опытно-экспериментальная деятельность «Замешивание теста и выпечка из теста»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сеять муку, поэтапно замешивать тесто. Формировать умение передавать форму знакомых предметов, их пропорции, развивать глазомер и мелкую моторику. Воспитывать умение работать в коллективе.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0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A03910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Драмаизация</w:t>
            </w:r>
            <w:proofErr w:type="spellEnd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русской народной сказки «Как курочка хлеб испекла»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развитие. Речевое развитие. Физическое развитие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интерес к играм-драматизациям. Способствовать развитию творческих способностей, навыков актерского мастерства, диалогическую речь.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0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A03910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A03910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«Хлеб – всему голова»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Позновательное</w:t>
            </w:r>
            <w:proofErr w:type="spellEnd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развитие. Социально-коммуникативное развитие.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Закреплять знания </w:t>
            </w:r>
            <w:proofErr w:type="spellStart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детей</w:t>
            </w:r>
            <w:proofErr w:type="gramStart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,ч</w:t>
            </w:r>
            <w:proofErr w:type="gramEnd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</w:t>
            </w:r>
            <w:proofErr w:type="spellEnd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хлеб является ежедневным продуктом. Уточнить </w:t>
            </w:r>
            <w:proofErr w:type="gramStart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знания</w:t>
            </w:r>
            <w:proofErr w:type="gramEnd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откуда берётся </w:t>
            </w:r>
            <w:r w:rsidRPr="00A0391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хлеб</w:t>
            </w: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как его делают, кто его растит и печёт. Продолжать </w:t>
            </w: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воспитывать уважение к труду взрослых, бережное отношение к хлебу.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0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A03910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Заучивание стихотворения П. </w:t>
            </w:r>
            <w:proofErr w:type="spellStart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Каганова</w:t>
            </w:r>
            <w:proofErr w:type="spellEnd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«Хлеб – наше богатство!»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Воспитывать любовь и бережное отношение к хлебу</w:t>
            </w:r>
            <w:r w:rsidRPr="00BF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уважение к людям, выращивающим </w:t>
            </w:r>
            <w:proofErr w:type="spellStart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хлеб</w:t>
            </w:r>
            <w:proofErr w:type="gramStart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.Р</w:t>
            </w:r>
            <w:proofErr w:type="gramEnd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азвивать</w:t>
            </w:r>
            <w:proofErr w:type="spellEnd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внимание, память, речь, логическое </w:t>
            </w:r>
            <w:proofErr w:type="spellStart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мышление,умение</w:t>
            </w:r>
            <w:proofErr w:type="spellEnd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работать со </w:t>
            </w:r>
            <w:proofErr w:type="spellStart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схемами.Развивать</w:t>
            </w:r>
            <w:proofErr w:type="spellEnd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интонационную выразительность, силу голоса, умение правильно расставлять акценты при чтении стихотворения.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0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A03910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«Хлеб в годы Великой Отечественной войны»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Позновательное</w:t>
            </w:r>
            <w:proofErr w:type="spellEnd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развитие. Социально-коммуникативное развитие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духовно-</w:t>
            </w:r>
            <w:proofErr w:type="spellStart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нравственого</w:t>
            </w:r>
            <w:proofErr w:type="spellEnd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развития детей; воспитывать патриотические чувства, историческую память, уважение к старшему поколению. Значение хлеба в годы войны.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0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A03910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«Национальный хлеб односельчан»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 Художественно-эстетическое развитие.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родителями: привлечь родителей к изготовлению вместе с детьми национального хлеба своего народа. Создание альбома «Рецепты наших мам». Воспитывать </w:t>
            </w: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бережное отношение к хлебу. </w:t>
            </w:r>
            <w:proofErr w:type="spellStart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Чайпитие</w:t>
            </w:r>
            <w:proofErr w:type="spellEnd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честь праздника.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A03910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Раскрашивание картинок о хлебе</w:t>
            </w:r>
            <w:r w:rsidRPr="00BF181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Закрепить представления детей о многообразии хлебобулочных изделий. Учить раскрашивать аккуратно, выбирать правильный цвет. Закрепить разные примы раскрашивания.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DB12EA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«Хлебобулочный магазин»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Позновательное</w:t>
            </w:r>
            <w:proofErr w:type="spellEnd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с детьми понятия: булочная, тесто, хлебные изделия, профессия – пекарь, хлебопекарня, хлебозавод.</w:t>
            </w:r>
            <w:proofErr w:type="gramEnd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вербально-логическое мышление, воспитывать уважение к труду взрослых.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DB12EA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«Макаронные фантазии»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родителей к образовательному процессу в </w:t>
            </w:r>
            <w:proofErr w:type="spellStart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  <w:proofErr w:type="spellEnd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 участию в совместном с ребенком конкурсе. Развитие творческих способностей, мелкой моторики рук.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DB12EA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школьный музей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Позновательное</w:t>
            </w:r>
            <w:proofErr w:type="spellEnd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развитие. Социально-коммуникативное развитие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</w:t>
            </w:r>
            <w:proofErr w:type="spellStart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</w:t>
            </w:r>
            <w:proofErr w:type="spellEnd"/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патриотические чувства у детей.</w:t>
            </w: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Создать целостную картину мира на </w:t>
            </w: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основе знакомства с экспозициями музея. Дать представление о профессиях людей, которые работают в музее; познакомить с внутренним оформлением и назначением помещений музея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DB12EA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мини-музей группы «Хлеб – всему голова»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 Социально-коммуникативное развитие. Речевое развитие.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умений создавать сюжет, развертывать действия, связанные с профессией экскурсовода, хранителя музея; формировать доброжелательное отношение к сотрудникам музея, приучать соблюдать нормы и правила поведения в обществе (музее)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DB12EA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«Хлеб – всему голова»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 Социально-коммуникативное развитие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работы детей, результат их творческой деятельности в ходе проекта. Развитие рефлексии и самооценки детей. Развитие художественно-эстетического чувства.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DB12EA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«Слава хлебу на столе!»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 Художественно-эстетическое развитие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Воспитывать любовь и бережное отношение к хлебу, уважение к людям, выращивающим хлеб.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F181D" w:rsidRPr="00BF181D" w:rsidTr="00A03910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DB12EA" w:rsidP="00BF18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BF181D"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проекта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Анализ результатов реализации проекта и </w:t>
            </w: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соотнесение их с заявленными целями и задачами</w:t>
            </w:r>
          </w:p>
          <w:p w:rsidR="00BF181D" w:rsidRPr="00BF181D" w:rsidRDefault="00BF181D" w:rsidP="00BF181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Отчет</w:t>
            </w:r>
            <w:proofErr w:type="gramStart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F1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Перспектива развития мини-музея.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81D" w:rsidRPr="00BF181D" w:rsidRDefault="00BF181D" w:rsidP="00BF18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</w:tbl>
    <w:p w:rsidR="00BF181D" w:rsidRPr="00BF181D" w:rsidRDefault="00BF181D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F181D" w:rsidRDefault="00BF181D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F181D" w:rsidRDefault="00BF181D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B12EA" w:rsidRDefault="00DB12EA" w:rsidP="00BF1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F181D" w:rsidRPr="00BF181D" w:rsidRDefault="00BF181D" w:rsidP="00BF18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18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br/>
      </w:r>
    </w:p>
    <w:p w:rsidR="00BF181D" w:rsidRPr="00BF181D" w:rsidRDefault="00BF181D" w:rsidP="00DB12E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ПЕРСПЕКТИВА РАЗВИТИЯ МИНИ-МУЗЕЯ</w:t>
      </w:r>
    </w:p>
    <w:p w:rsidR="00BF181D" w:rsidRPr="00BF181D" w:rsidRDefault="00BF181D" w:rsidP="00DB12E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DB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детской литературы,  детских мультфильмов и наглядного материала </w:t>
      </w:r>
      <w:proofErr w:type="gramStart"/>
      <w:r w:rsidRPr="00DB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B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сюжетной картинки).</w:t>
      </w:r>
    </w:p>
    <w:p w:rsidR="00BF181D" w:rsidRPr="00BF181D" w:rsidRDefault="00BF181D" w:rsidP="00DB12E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Проведение экскурсий для других групп детского сада</w:t>
      </w:r>
    </w:p>
    <w:p w:rsidR="00BF181D" w:rsidRPr="00BF181D" w:rsidRDefault="00BF181D" w:rsidP="00DB12E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мини-музея или с использованием его коллекций можно проводить занятия по разным видам деятельности.</w:t>
      </w:r>
    </w:p>
    <w:p w:rsidR="00BF181D" w:rsidRPr="00BF181D" w:rsidRDefault="00BF181D" w:rsidP="00DB12EA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1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Список литературы</w:t>
      </w:r>
    </w:p>
    <w:p w:rsidR="00BF181D" w:rsidRPr="00BF181D" w:rsidRDefault="00BF181D" w:rsidP="00DB12EA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Князева О. Л., </w:t>
      </w:r>
      <w:proofErr w:type="spellStart"/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Маханева</w:t>
      </w:r>
      <w:proofErr w:type="spellEnd"/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Д. Приобщение детей к истокам русской народной </w:t>
      </w:r>
      <w:proofErr w:type="spellStart"/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культуры</w:t>
      </w:r>
      <w:proofErr w:type="gramStart"/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</w:t>
      </w:r>
      <w:proofErr w:type="gramEnd"/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рограмма</w:t>
      </w:r>
      <w:proofErr w:type="spellEnd"/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Учебно-методическое пособие. СПб</w:t>
      </w:r>
      <w:proofErr w:type="gramStart"/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Детство-Пресс,1998.</w:t>
      </w:r>
    </w:p>
    <w:p w:rsidR="00BF181D" w:rsidRPr="00BF181D" w:rsidRDefault="00BF181D" w:rsidP="00DB12EA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Маханева</w:t>
      </w:r>
      <w:proofErr w:type="spellEnd"/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Д.</w:t>
      </w:r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Нравственно-патриотическое воспитание детей старшего дошкольного возраста</w:t>
      </w:r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Пособие для реализации Государственной программы «Патриотическое воспитание граждан Российской Федерации на 2001-2005 годы». М.: </w:t>
      </w:r>
      <w:proofErr w:type="spellStart"/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Аркти</w:t>
      </w:r>
      <w:proofErr w:type="spellEnd"/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2005.</w:t>
      </w:r>
    </w:p>
    <w:p w:rsidR="00BF181D" w:rsidRPr="00BF181D" w:rsidRDefault="00BF181D" w:rsidP="00DB12EA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Музейная педагогика. Из опыта методической работы. Под ред. А. Н.Морозовой, О. В. Мельниковой. М.: ТЦ Сфера, 2006.</w:t>
      </w:r>
    </w:p>
    <w:p w:rsidR="00BF181D" w:rsidRPr="00BF181D" w:rsidRDefault="00BF181D" w:rsidP="00DB12EA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Рыжова Н. А. Как стать коллекционером. Игра и дети N 24, 2004.</w:t>
      </w:r>
    </w:p>
    <w:p w:rsidR="00BF181D" w:rsidRPr="00BF181D" w:rsidRDefault="00BF181D" w:rsidP="00DB12EA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Н. Рыжова, Л. Логинова, А. </w:t>
      </w:r>
      <w:proofErr w:type="spellStart"/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Данюкова</w:t>
      </w:r>
      <w:proofErr w:type="spellEnd"/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 Мини-музей в детском саду. М.: </w:t>
      </w:r>
      <w:proofErr w:type="spellStart"/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Линка</w:t>
      </w:r>
      <w:proofErr w:type="spellEnd"/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-Пресс, 2008.</w:t>
      </w:r>
    </w:p>
    <w:p w:rsidR="00BF181D" w:rsidRPr="00BF181D" w:rsidRDefault="00BF181D" w:rsidP="00DB12EA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Рыжова Н. А., Ларионова Г. Б., </w:t>
      </w:r>
      <w:proofErr w:type="spellStart"/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Данюкова</w:t>
      </w:r>
      <w:proofErr w:type="spellEnd"/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И. Мини-музеи в детском саду</w:t>
      </w:r>
      <w:r w:rsidRPr="00DB1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Дошкольное образование N 22, 2002.</w:t>
      </w:r>
    </w:p>
    <w:p w:rsidR="00BF181D" w:rsidRPr="00BF181D" w:rsidRDefault="00BF181D" w:rsidP="00DB12EA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1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Рыжова Н. А. Развивающая среда дошкольных учреждений. М.: Линка-Пресс,2004.</w:t>
      </w:r>
    </w:p>
    <w:p w:rsidR="00BF181D" w:rsidRPr="00DB12EA" w:rsidRDefault="00BF181D" w:rsidP="00DB12EA">
      <w:pPr>
        <w:spacing w:line="360" w:lineRule="auto"/>
        <w:ind w:right="2266"/>
        <w:jc w:val="both"/>
        <w:rPr>
          <w:rFonts w:ascii="Times New Roman" w:hAnsi="Times New Roman" w:cs="Times New Roman"/>
          <w:sz w:val="28"/>
          <w:szCs w:val="28"/>
        </w:rPr>
      </w:pPr>
    </w:p>
    <w:sectPr w:rsidR="00BF181D" w:rsidRPr="00DB12EA" w:rsidSect="000B06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02EA"/>
    <w:multiLevelType w:val="hybridMultilevel"/>
    <w:tmpl w:val="3E9C740C"/>
    <w:lvl w:ilvl="0" w:tplc="DAC09C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60EB6"/>
    <w:multiLevelType w:val="hybridMultilevel"/>
    <w:tmpl w:val="F286B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9CECA8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3723F"/>
    <w:multiLevelType w:val="multilevel"/>
    <w:tmpl w:val="93E099F4"/>
    <w:lvl w:ilvl="0">
      <w:start w:val="1"/>
      <w:numFmt w:val="decimal"/>
      <w:lvlText w:val="%1."/>
      <w:lvlJc w:val="left"/>
      <w:pPr>
        <w:tabs>
          <w:tab w:val="num" w:pos="7874"/>
        </w:tabs>
        <w:ind w:left="787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57856"/>
    <w:multiLevelType w:val="hybridMultilevel"/>
    <w:tmpl w:val="128E31AA"/>
    <w:lvl w:ilvl="0" w:tplc="B0D20C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C4FD6"/>
    <w:multiLevelType w:val="hybridMultilevel"/>
    <w:tmpl w:val="7AC2D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A0B9D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F181D"/>
    <w:rsid w:val="000B061C"/>
    <w:rsid w:val="001B04F6"/>
    <w:rsid w:val="00477565"/>
    <w:rsid w:val="005C0B7D"/>
    <w:rsid w:val="00672554"/>
    <w:rsid w:val="00A03910"/>
    <w:rsid w:val="00B577B1"/>
    <w:rsid w:val="00BF181D"/>
    <w:rsid w:val="00BF7DCB"/>
    <w:rsid w:val="00DB12EA"/>
    <w:rsid w:val="00ED0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D0"/>
  </w:style>
  <w:style w:type="paragraph" w:styleId="1">
    <w:name w:val="heading 1"/>
    <w:basedOn w:val="a"/>
    <w:link w:val="10"/>
    <w:uiPriority w:val="9"/>
    <w:qFormat/>
    <w:rsid w:val="00BF1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BF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F181D"/>
  </w:style>
  <w:style w:type="paragraph" w:customStyle="1" w:styleId="c1">
    <w:name w:val="c1"/>
    <w:basedOn w:val="a"/>
    <w:rsid w:val="00BF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F181D"/>
  </w:style>
  <w:style w:type="character" w:customStyle="1" w:styleId="c2">
    <w:name w:val="c2"/>
    <w:basedOn w:val="a0"/>
    <w:rsid w:val="00BF181D"/>
  </w:style>
  <w:style w:type="paragraph" w:customStyle="1" w:styleId="c33">
    <w:name w:val="c33"/>
    <w:basedOn w:val="a"/>
    <w:rsid w:val="00BF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F181D"/>
  </w:style>
  <w:style w:type="character" w:customStyle="1" w:styleId="c14">
    <w:name w:val="c14"/>
    <w:basedOn w:val="a0"/>
    <w:rsid w:val="00BF181D"/>
  </w:style>
  <w:style w:type="paragraph" w:customStyle="1" w:styleId="c18">
    <w:name w:val="c18"/>
    <w:basedOn w:val="a"/>
    <w:rsid w:val="00BF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BF181D"/>
  </w:style>
  <w:style w:type="character" w:customStyle="1" w:styleId="c36">
    <w:name w:val="c36"/>
    <w:basedOn w:val="a0"/>
    <w:rsid w:val="00BF181D"/>
  </w:style>
  <w:style w:type="paragraph" w:customStyle="1" w:styleId="c37">
    <w:name w:val="c37"/>
    <w:basedOn w:val="a"/>
    <w:rsid w:val="00BF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BF181D"/>
  </w:style>
  <w:style w:type="paragraph" w:customStyle="1" w:styleId="c27">
    <w:name w:val="c27"/>
    <w:basedOn w:val="a"/>
    <w:rsid w:val="00BF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BF181D"/>
  </w:style>
  <w:style w:type="character" w:customStyle="1" w:styleId="c32">
    <w:name w:val="c32"/>
    <w:basedOn w:val="a0"/>
    <w:rsid w:val="00BF181D"/>
  </w:style>
  <w:style w:type="character" w:customStyle="1" w:styleId="c59">
    <w:name w:val="c59"/>
    <w:basedOn w:val="a0"/>
    <w:rsid w:val="00BF181D"/>
  </w:style>
  <w:style w:type="paragraph" w:customStyle="1" w:styleId="c0">
    <w:name w:val="c0"/>
    <w:basedOn w:val="a"/>
    <w:rsid w:val="00BF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BF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BF181D"/>
  </w:style>
  <w:style w:type="character" w:customStyle="1" w:styleId="c4">
    <w:name w:val="c4"/>
    <w:basedOn w:val="a0"/>
    <w:rsid w:val="00BF181D"/>
  </w:style>
  <w:style w:type="paragraph" w:customStyle="1" w:styleId="c58">
    <w:name w:val="c58"/>
    <w:basedOn w:val="a"/>
    <w:rsid w:val="00BF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BF181D"/>
  </w:style>
  <w:style w:type="paragraph" w:styleId="a3">
    <w:name w:val="List Paragraph"/>
    <w:basedOn w:val="a"/>
    <w:uiPriority w:val="34"/>
    <w:qFormat/>
    <w:rsid w:val="000B0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2023-04-24T18:12:00Z</dcterms:created>
  <dcterms:modified xsi:type="dcterms:W3CDTF">2023-05-04T06:12:00Z</dcterms:modified>
</cp:coreProperties>
</file>